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5" w:rsidRPr="00354D8C" w:rsidRDefault="003F73A5" w:rsidP="00354D8C">
      <w:pPr>
        <w:tabs>
          <w:tab w:val="left" w:pos="37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D8C">
        <w:rPr>
          <w:rFonts w:ascii="Times New Roman" w:hAnsi="Times New Roman" w:cs="Times New Roman"/>
          <w:b/>
          <w:bCs/>
          <w:sz w:val="28"/>
          <w:szCs w:val="28"/>
        </w:rPr>
        <w:t>Мастер – класс для родителей</w:t>
      </w:r>
    </w:p>
    <w:p w:rsidR="003F73A5" w:rsidRPr="00354D8C" w:rsidRDefault="003F73A5" w:rsidP="00354D8C">
      <w:pPr>
        <w:tabs>
          <w:tab w:val="left" w:pos="37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D8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54D8C" w:rsidRPr="00354D8C">
        <w:rPr>
          <w:rFonts w:ascii="Times New Roman" w:hAnsi="Times New Roman" w:cs="Times New Roman"/>
          <w:b/>
          <w:bCs/>
          <w:sz w:val="28"/>
          <w:szCs w:val="28"/>
        </w:rPr>
        <w:t>Сто загадочных идей для любознательных детей</w:t>
      </w:r>
      <w:r w:rsidRPr="00354D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F73A5" w:rsidRPr="003F73A5" w:rsidRDefault="003F73A5" w:rsidP="00354D8C">
      <w:pPr>
        <w:tabs>
          <w:tab w:val="left" w:pos="3735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354D8C" w:rsidRDefault="00354D8C" w:rsidP="00354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BEB" w:rsidRPr="00E459AD">
        <w:rPr>
          <w:rFonts w:ascii="Times New Roman" w:hAnsi="Times New Roman" w:cs="Times New Roman"/>
          <w:sz w:val="28"/>
          <w:szCs w:val="28"/>
        </w:rPr>
        <w:t>Ребенок приходит в этот мир беззащитным и доверчивым. Он держит за руку, взрослого делает первые шаги по тропе, видит небо над головой и верит, что земля прекрасна, люди добры, а жизнь-это счастье. Малыш еще не знает, что влажный аромат травы, красоту цветов и деревьев можно утратить навсегда, если не беречь и не охранять их.</w:t>
      </w:r>
    </w:p>
    <w:p w:rsidR="00354D8C" w:rsidRDefault="00354D8C" w:rsidP="00354D8C">
      <w:pPr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BEB" w:rsidRPr="00E459AD">
        <w:rPr>
          <w:rFonts w:ascii="Times New Roman" w:hAnsi="Times New Roman" w:cs="Times New Roman"/>
          <w:sz w:val="28"/>
          <w:szCs w:val="28"/>
        </w:rPr>
        <w:t>Каждый ребенок с первой минуты жизни стремиться к открытиям, и нам, взрослым, необходимо помочь ему в этом, организовав сопровождение</w:t>
      </w:r>
      <w:r w:rsidR="006B10F4" w:rsidRPr="00E459AD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деятельности,</w:t>
      </w:r>
      <w:r w:rsidR="007A1BEB" w:rsidRPr="00E459AD">
        <w:rPr>
          <w:rFonts w:ascii="Times New Roman" w:hAnsi="Times New Roman" w:cs="Times New Roman"/>
          <w:sz w:val="28"/>
          <w:szCs w:val="28"/>
        </w:rPr>
        <w:t xml:space="preserve"> 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</w:rPr>
        <w:t xml:space="preserve">так как </w:t>
      </w:r>
      <w:r w:rsidR="006B10F4" w:rsidRPr="00E459AD">
        <w:rPr>
          <w:rFonts w:ascii="Times New Roman" w:hAnsi="Times New Roman" w:cs="Times New Roman"/>
          <w:color w:val="333333"/>
          <w:sz w:val="28"/>
          <w:szCs w:val="28"/>
        </w:rPr>
        <w:t xml:space="preserve">именно 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</w:rPr>
        <w:t xml:space="preserve">в ней лежат жажда познания, стремление к открытиям, любознательность и потребность в умственных </w:t>
      </w:r>
      <w:proofErr w:type="gramStart"/>
      <w:r w:rsidR="006E3C5C" w:rsidRPr="00E459AD">
        <w:rPr>
          <w:rFonts w:ascii="Times New Roman" w:hAnsi="Times New Roman" w:cs="Times New Roman"/>
          <w:color w:val="333333"/>
          <w:sz w:val="28"/>
          <w:szCs w:val="28"/>
        </w:rPr>
        <w:t>впечатлениях</w:t>
      </w:r>
      <w:proofErr w:type="gramEnd"/>
      <w:r w:rsidR="006E3C5C" w:rsidRPr="00E459AD">
        <w:rPr>
          <w:rFonts w:ascii="Times New Roman" w:hAnsi="Times New Roman" w:cs="Times New Roman"/>
          <w:color w:val="333333"/>
          <w:sz w:val="28"/>
          <w:szCs w:val="28"/>
        </w:rPr>
        <w:t xml:space="preserve"> и многое другое. Но добиться эффективных результатов в развитии ребенка можно только в сотрудничестве с родителями воспитанников.</w:t>
      </w:r>
    </w:p>
    <w:p w:rsidR="00354D8C" w:rsidRDefault="00354D8C" w:rsidP="00354D8C">
      <w:pPr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6B10F4" w:rsidRPr="00E459AD">
        <w:rPr>
          <w:rFonts w:ascii="Times New Roman" w:hAnsi="Times New Roman" w:cs="Times New Roman"/>
          <w:sz w:val="28"/>
          <w:szCs w:val="28"/>
        </w:rPr>
        <w:t>Так как в этом возрасте закладывается фундамент доброжелательного отношения в группе, в родительском коллективе, и между родителями и воспитателями.</w:t>
      </w:r>
    </w:p>
    <w:p w:rsidR="006B10F4" w:rsidRPr="00354D8C" w:rsidRDefault="00354D8C" w:rsidP="00354D8C">
      <w:pPr>
        <w:tabs>
          <w:tab w:val="left" w:pos="709"/>
        </w:tabs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6B10F4"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Главными задачами по взаимодействию с семьями воспитанников являются:</w:t>
      </w:r>
    </w:p>
    <w:p w:rsidR="006B10F4" w:rsidRPr="00E459AD" w:rsidRDefault="006B10F4" w:rsidP="00354D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Развивать эмоционально-ценностное отношение дошкольников к окружающему миру совместно с родителями;</w:t>
      </w:r>
    </w:p>
    <w:p w:rsidR="006B10F4" w:rsidRPr="00E459AD" w:rsidRDefault="006B10F4" w:rsidP="00354D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Создать условия для участия родителей в образовательной деятельности;</w:t>
      </w:r>
    </w:p>
    <w:p w:rsidR="006B10F4" w:rsidRPr="00E459AD" w:rsidRDefault="006B10F4" w:rsidP="00354D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-Обогатить развивающую предметно-пространственную среду по формированию познавательных интересов дошкольников;</w:t>
      </w:r>
    </w:p>
    <w:p w:rsidR="006B10F4" w:rsidRPr="00E459AD" w:rsidRDefault="006B10F4" w:rsidP="00354D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 формированию целостного устойчивого познавательного интереса у ребенка совместно с родителями;</w:t>
      </w:r>
    </w:p>
    <w:p w:rsidR="00354D8C" w:rsidRDefault="006B10F4" w:rsidP="00354D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Повышать педагогическую культуру родителей в вопросах познавательно-исследовательской деятельности детей.</w:t>
      </w:r>
    </w:p>
    <w:p w:rsidR="00354D8C" w:rsidRDefault="006E3C5C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</w:t>
      </w:r>
      <w:r w:rsidR="006B10F4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я решения задач мы 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использ</w:t>
      </w:r>
      <w:r w:rsidR="006B10F4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уем</w:t>
      </w:r>
      <w:r w:rsidR="00D013CA" w:rsidRPr="00E459A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D013CA" w:rsidRPr="00E459AD">
        <w:rPr>
          <w:rFonts w:ascii="Times New Roman" w:hAnsi="Times New Roman" w:cs="Times New Roman"/>
          <w:sz w:val="28"/>
          <w:szCs w:val="28"/>
        </w:rPr>
        <w:t xml:space="preserve"> как традиционные формы (родительское собрание, консультации, беседы, конференции), так и нетрадиционные (деловые игры, бюро педагогических услуг, прямой телефон, круглый стол, дискуссии).</w:t>
      </w:r>
      <w:proofErr w:type="gramEnd"/>
      <w:r w:rsidR="00D013CA" w:rsidRPr="00E459AD">
        <w:rPr>
          <w:rFonts w:ascii="Times New Roman" w:hAnsi="Times New Roman" w:cs="Times New Roman"/>
          <w:sz w:val="28"/>
          <w:szCs w:val="28"/>
        </w:rPr>
        <w:t xml:space="preserve"> Эти формы основываются на педагогике сотрудничества</w:t>
      </w:r>
      <w:r w:rsidR="00AB63E7" w:rsidRPr="00E459AD">
        <w:rPr>
          <w:rFonts w:ascii="Times New Roman" w:hAnsi="Times New Roman" w:cs="Times New Roman"/>
          <w:sz w:val="28"/>
          <w:szCs w:val="28"/>
        </w:rPr>
        <w:t>, они позволяют</w:t>
      </w:r>
      <w:r w:rsidR="00AB63E7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укрепить детско-родительские отношения. В такие моменты у ребенка горят глаза, наблюдается  взлет чувств собственного достоинства, когда кто-то из членов семьи принимает участие в жизни детского сада. Все это  стимулирует стремление детей к достижению цели и формирует целостный устойчивый познавательный интерес.</w:t>
      </w:r>
    </w:p>
    <w:p w:rsidR="00D013CA" w:rsidRPr="00354D8C" w:rsidRDefault="00D013CA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sz w:val="28"/>
          <w:szCs w:val="28"/>
        </w:rPr>
        <w:t>Работу мы проводим в двух направлениях:</w:t>
      </w:r>
    </w:p>
    <w:p w:rsidR="00D013CA" w:rsidRPr="00E459AD" w:rsidRDefault="00D013CA" w:rsidP="00354D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459AD">
        <w:rPr>
          <w:rFonts w:ascii="Times New Roman" w:hAnsi="Times New Roman" w:cs="Times New Roman"/>
          <w:sz w:val="28"/>
          <w:szCs w:val="28"/>
        </w:rPr>
        <w:t>Первое направление: педагог – родитель;</w:t>
      </w:r>
    </w:p>
    <w:p w:rsidR="00D013CA" w:rsidRPr="00E459AD" w:rsidRDefault="00D013CA" w:rsidP="00354D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459AD">
        <w:rPr>
          <w:rFonts w:ascii="Times New Roman" w:hAnsi="Times New Roman" w:cs="Times New Roman"/>
          <w:sz w:val="28"/>
          <w:szCs w:val="28"/>
        </w:rPr>
        <w:t>Второе направление: педагог – ребенок – родитель.</w:t>
      </w:r>
    </w:p>
    <w:p w:rsidR="00D013CA" w:rsidRPr="00E459AD" w:rsidRDefault="00D013CA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sz w:val="28"/>
          <w:szCs w:val="28"/>
        </w:rPr>
        <w:lastRenderedPageBreak/>
        <w:t>При  выборе форм общения  с родителями надо помнить, что следует отказаться от назиданий, надо привлечь родителей</w:t>
      </w:r>
      <w:r w:rsidR="006B10F4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63E7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 решению важных проблем и нахождению правильных ответов.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27546" w:rsidRPr="00E459AD" w:rsidRDefault="00C75774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 привлекаем родителей для участия в создании и реализации с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овместны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проект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 родителями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которые помогают не только  создавать условия для участия в</w:t>
      </w:r>
      <w:r w:rsidR="006E3C5C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 деятельности, но и развивают любознательность, вызывают интерес к совместной деятельности, а также воспитывают у дошкольников целеустремленность, настойчивость, умение доводить начатое дело до конца. 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Ежегодно в дет</w:t>
      </w:r>
      <w:proofErr w:type="gramStart"/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аду</w:t>
      </w:r>
      <w:r w:rsidR="0039126F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проводится конкурс «Огород на окне», 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котором мы вместе с детьми и родителями принимаем участие.</w:t>
      </w:r>
      <w:r w:rsidR="0039126F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7546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Три года подряд мы занимаем призовые места. На подготовительном этапе, родители вместе с ребенком </w:t>
      </w:r>
      <w:proofErr w:type="gramStart"/>
      <w:r w:rsidR="00827546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обсуждают за каким растением они</w:t>
      </w:r>
      <w:proofErr w:type="gramEnd"/>
      <w:r w:rsidR="00827546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будут наблюдать. Свои наблюдения за ростом раст</w:t>
      </w:r>
      <w:r w:rsidR="00354D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ения  они фиксируют в дневниках</w:t>
      </w:r>
      <w:r w:rsidR="0039126F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(Один из которых я принесла ознакомиться). </w:t>
      </w:r>
    </w:p>
    <w:p w:rsidR="00354D8C" w:rsidRDefault="00B60540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9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E3267" w:rsidRPr="00E459AD">
        <w:rPr>
          <w:rFonts w:ascii="Times New Roman" w:hAnsi="Times New Roman" w:cs="Times New Roman"/>
          <w:sz w:val="28"/>
          <w:szCs w:val="28"/>
        </w:rPr>
        <w:t>нашей группе оборудован уголок опытно – экспериментальной деятельности</w:t>
      </w:r>
      <w:r w:rsidRPr="00E459AD">
        <w:rPr>
          <w:rFonts w:ascii="Times New Roman" w:hAnsi="Times New Roman" w:cs="Times New Roman"/>
          <w:sz w:val="28"/>
          <w:szCs w:val="28"/>
        </w:rPr>
        <w:t>, созданный благодаря помощи и поддержки родителей.</w:t>
      </w:r>
      <w:r w:rsidR="00CE3267" w:rsidRPr="00E459A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459A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E459AD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CE3267" w:rsidRPr="00E459AD">
        <w:rPr>
          <w:rFonts w:ascii="Times New Roman" w:hAnsi="Times New Roman" w:cs="Times New Roman"/>
          <w:sz w:val="28"/>
          <w:szCs w:val="28"/>
        </w:rPr>
        <w:t xml:space="preserve">, необходимые для проведения опытов, материалы, с помощью которых дети опытным путём познают </w:t>
      </w:r>
      <w:r w:rsidRPr="00E459AD">
        <w:rPr>
          <w:rFonts w:ascii="Times New Roman" w:hAnsi="Times New Roman" w:cs="Times New Roman"/>
          <w:sz w:val="28"/>
          <w:szCs w:val="28"/>
        </w:rPr>
        <w:t>тайны живой и неживой природы.</w:t>
      </w:r>
    </w:p>
    <w:p w:rsidR="00354D8C" w:rsidRDefault="006E3C5C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Подводя итоги </w:t>
      </w:r>
      <w:r w:rsidR="00B60540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работы  по взаимодействию 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 семьями по формированию познавательных интересов в познавательно</w:t>
      </w:r>
      <w:r w:rsidR="00B60540"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-исследовательской деятельности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можно сделать </w:t>
      </w:r>
      <w:r w:rsidRPr="00E459AD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вывод</w:t>
      </w:r>
      <w:r w:rsidRPr="00E459A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 развитие любознательной, активной, творческой личности ребенка, способной к принятию собственных решений возможно в познавательно-исследовательской деятельности при полноценном сотрудничестве ДОО и семьи.</w:t>
      </w:r>
    </w:p>
    <w:p w:rsidR="00354D8C" w:rsidRDefault="00CF2EFD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 теперь я </w:t>
      </w:r>
      <w:proofErr w:type="gramStart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хотела показать фрагмент родит</w:t>
      </w:r>
      <w:proofErr w:type="gramEnd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собрания  с</w:t>
      </w:r>
      <w:r w:rsidR="00354D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то загадочных идей для любознательных </w:t>
      </w:r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детей, но в рамках регламента я пок</w:t>
      </w:r>
      <w:r w:rsidR="00354D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жу несколько опытов, </w:t>
      </w:r>
    </w:p>
    <w:p w:rsidR="00354D8C" w:rsidRDefault="00CF2EFD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начало</w:t>
      </w:r>
      <w:proofErr w:type="gramEnd"/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начнем  с того как заинтересовать родит  познавательно-исследовательской деятельности.</w:t>
      </w:r>
    </w:p>
    <w:p w:rsidR="00354D8C" w:rsidRDefault="0020279F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столе находятся обыкновенные пластиковые баночки, наполненные водой. Но хочу заметить, уважаемые родители, что вода в этих бутылках не простая, она - волшебная. Стоит только закрыть глаза, загадать желание, потрясти бутылку, и у того, у кого вода поменяет цвет, желание непременно сбудется. А чтобы это доказать, я порошу трех родителей выйти ко мне.</w:t>
      </w:r>
    </w:p>
    <w:p w:rsidR="00354D8C" w:rsidRDefault="0020279F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(Родители выходят, загадывают желание, трясут бутылку с водой, и у каждого родителя вода в бутылке меняет цвет, родители садятся на свои места).</w:t>
      </w:r>
    </w:p>
    <w:p w:rsidR="00354D8C" w:rsidRDefault="0020279F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желания всех, кто выходил ко мне, непременно сбудутся, вода в одной бутылке стала оранжевой, в другой - синей и красной! Но </w:t>
      </w:r>
      <w:proofErr w:type="gramStart"/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же так произошло? Каким образом вода поменяла цвет? (предположения родителей).</w:t>
      </w:r>
    </w:p>
    <w:p w:rsidR="00354D8C" w:rsidRDefault="0020279F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Уважаемые родители, вы сами видели, как простой опыт с водой у нас, у взрослых людей вызвал бурю эмоций, интерес, радость от полученного результата, а что говорить о детях?</w:t>
      </w:r>
    </w:p>
    <w:p w:rsidR="00CF2EFD" w:rsidRPr="00354D8C" w:rsidRDefault="0020279F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Я не зря начала наше собрание с опыта, потому что, как вы, наверное, уже поняли, речь будет идти о детском экспериментировании и его значении в развитии ребенка младшего дошкольного возраста, также сегодня мы поэкспериментируем сами и посмотрим, как экспериментируют наши дети, узнаем, что необходимо делать, чтобы дети проявляли познавательную активность и подведем итоги в конце нашего собрания.</w:t>
      </w:r>
      <w:proofErr w:type="gramEnd"/>
    </w:p>
    <w:p w:rsidR="00354D8C" w:rsidRDefault="00354D8C" w:rsidP="00354D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60A8" w:rsidRPr="00476B3D" w:rsidRDefault="003F73A5" w:rsidP="00354D8C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BB60A8"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вы родители хотите вместе со мной </w:t>
      </w:r>
      <w:proofErr w:type="gramStart"/>
      <w:r w:rsidR="00BB60A8"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BB60A8" w:rsidRPr="00476B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экспериментировать.</w:t>
      </w:r>
    </w:p>
    <w:p w:rsidR="00740653" w:rsidRDefault="00740653" w:rsidP="00354D8C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BB60A8" w:rsidRPr="00476B3D" w:rsidRDefault="00476B3D" w:rsidP="00354D8C">
      <w:pPr>
        <w:pStyle w:val="a4"/>
        <w:shd w:val="clear" w:color="auto" w:fill="FFFFFF"/>
        <w:spacing w:before="0" w:beforeAutospacing="0" w:after="171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B60A8" w:rsidRPr="00476B3D">
        <w:rPr>
          <w:rFonts w:ascii="Times New Roman" w:hAnsi="Times New Roman" w:cs="Times New Roman"/>
          <w:b/>
          <w:bCs/>
          <w:sz w:val="28"/>
          <w:szCs w:val="28"/>
        </w:rPr>
        <w:t>Волшебные бумажки</w:t>
      </w:r>
      <w:r w:rsidRPr="00476B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171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sz w:val="28"/>
          <w:szCs w:val="28"/>
        </w:rPr>
        <w:t>Возьми и надуй обычный воздушный шарик, заготовь маленькие кусочки бумаги. Потри шарик об шерстяную ткань или об волосы.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171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sz w:val="28"/>
          <w:szCs w:val="28"/>
        </w:rPr>
        <w:t>И пусть ребенок поднесет шарик к бумажкам. По идее, бумажки должны как бы "</w:t>
      </w:r>
      <w:proofErr w:type="spellStart"/>
      <w:r w:rsidRPr="00476B3D">
        <w:rPr>
          <w:rFonts w:ascii="Times New Roman" w:hAnsi="Times New Roman" w:cs="Times New Roman"/>
          <w:sz w:val="28"/>
          <w:szCs w:val="28"/>
        </w:rPr>
        <w:t>примагнититься</w:t>
      </w:r>
      <w:proofErr w:type="spellEnd"/>
      <w:r w:rsidRPr="00476B3D">
        <w:rPr>
          <w:rFonts w:ascii="Times New Roman" w:hAnsi="Times New Roman" w:cs="Times New Roman"/>
          <w:sz w:val="28"/>
          <w:szCs w:val="28"/>
        </w:rPr>
        <w:t>" к шарику. Ребенку постарше можно объяснить, что это произошло благодаря статическому электричеству.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0" w:afterAutospacing="0" w:line="334" w:lineRule="atLeast"/>
        <w:ind w:left="86" w:right="86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b/>
          <w:bCs/>
          <w:sz w:val="28"/>
          <w:szCs w:val="28"/>
        </w:rPr>
        <w:t>«Прятки с водой»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0" w:afterAutospacing="0" w:line="334" w:lineRule="atLeast"/>
        <w:ind w:left="86" w:right="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B3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76B3D">
        <w:rPr>
          <w:rFonts w:ascii="Times New Roman" w:hAnsi="Times New Roman" w:cs="Times New Roman"/>
          <w:sz w:val="28"/>
          <w:szCs w:val="28"/>
        </w:rPr>
        <w:t>. Ср. гр.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0" w:afterAutospacing="0" w:line="334" w:lineRule="atLeast"/>
        <w:ind w:left="86" w:right="86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sz w:val="28"/>
          <w:szCs w:val="28"/>
        </w:rPr>
        <w:t>Раз, два, три, четыре, пять – будем в прятки мы играть. Сейчас водичка спрячет от вас игрушки, попробуйт</w:t>
      </w:r>
      <w:r w:rsidR="00354D8C">
        <w:rPr>
          <w:rFonts w:ascii="Times New Roman" w:hAnsi="Times New Roman" w:cs="Times New Roman"/>
          <w:sz w:val="28"/>
          <w:szCs w:val="28"/>
        </w:rPr>
        <w:t>е ее найти. Раз-два, раз-два -</w:t>
      </w:r>
      <w:r w:rsidRPr="00476B3D">
        <w:rPr>
          <w:rFonts w:ascii="Times New Roman" w:hAnsi="Times New Roman" w:cs="Times New Roman"/>
          <w:sz w:val="28"/>
          <w:szCs w:val="28"/>
        </w:rPr>
        <w:t> начинается игра. Раз, два, три, четыре, пять – пора глазки закрывать. Дети окрашивают воду в разные цвета, чтобы игрушка была не видна.</w:t>
      </w:r>
    </w:p>
    <w:p w:rsidR="00BB60A8" w:rsidRPr="00476B3D" w:rsidRDefault="00BB60A8" w:rsidP="00354D8C">
      <w:pPr>
        <w:pStyle w:val="a4"/>
        <w:shd w:val="clear" w:color="auto" w:fill="FFFFFF"/>
        <w:spacing w:before="0" w:beforeAutospacing="0" w:after="0" w:afterAutospacing="0" w:line="334" w:lineRule="atLeast"/>
        <w:ind w:left="86" w:right="86"/>
        <w:jc w:val="both"/>
        <w:rPr>
          <w:rFonts w:ascii="Times New Roman" w:hAnsi="Times New Roman" w:cs="Times New Roman"/>
          <w:sz w:val="28"/>
          <w:szCs w:val="28"/>
        </w:rPr>
      </w:pPr>
      <w:r w:rsidRPr="00476B3D">
        <w:rPr>
          <w:rFonts w:ascii="Times New Roman" w:hAnsi="Times New Roman" w:cs="Times New Roman"/>
          <w:sz w:val="28"/>
          <w:szCs w:val="28"/>
        </w:rPr>
        <w:t>Раз, два, три, четыре, пять – пора глазки открывать и игрушку называть. Дети открывают глазки и видят, что в воде игрушку не видно, т</w:t>
      </w:r>
      <w:proofErr w:type="gramStart"/>
      <w:r w:rsidRPr="00476B3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76B3D">
        <w:rPr>
          <w:rFonts w:ascii="Times New Roman" w:hAnsi="Times New Roman" w:cs="Times New Roman"/>
          <w:sz w:val="28"/>
          <w:szCs w:val="28"/>
        </w:rPr>
        <w:t xml:space="preserve"> она стала непрозрачной.</w:t>
      </w:r>
    </w:p>
    <w:p w:rsidR="00BB60A8" w:rsidRPr="00476B3D" w:rsidRDefault="00BB60A8" w:rsidP="00354D8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0653" w:rsidRPr="00476B3D" w:rsidRDefault="00740653" w:rsidP="00354D8C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Чудесные спички.</w:t>
      </w:r>
    </w:p>
    <w:p w:rsidR="00740653" w:rsidRPr="00476B3D" w:rsidRDefault="00740653" w:rsidP="00354D8C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>Вам понадобится 5 спичек. Надломите их посредине, согните под прямым углом и положите на блюдце.</w:t>
      </w:r>
    </w:p>
    <w:p w:rsidR="00740653" w:rsidRPr="00476B3D" w:rsidRDefault="00740653" w:rsidP="00354D8C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740653" w:rsidRPr="00476B3D" w:rsidRDefault="00740653" w:rsidP="00354D8C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«толстеют», и они уже не могут сильно сгибаться и начинают расправляться.</w:t>
      </w:r>
    </w:p>
    <w:p w:rsidR="00740653" w:rsidRDefault="00740653" w:rsidP="00354D8C">
      <w:pPr>
        <w:jc w:val="both"/>
      </w:pPr>
      <w:r w:rsidRPr="005549C6">
        <w:rPr>
          <w:noProof/>
          <w:lang w:eastAsia="ru-RU"/>
        </w:rPr>
        <w:lastRenderedPageBreak/>
        <w:drawing>
          <wp:inline distT="0" distB="0" distL="0" distR="0">
            <wp:extent cx="3810000" cy="1687195"/>
            <wp:effectExtent l="19050" t="0" r="0" b="0"/>
            <wp:docPr id="5" name="Рисунок 5" descr="http://xn--i1abbnckbmcl9fb.xn--p1ai/%D1%81%D1%82%D0%B0%D1%82%D1%8C%D0%B8/657831/Image1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57831/Image100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653" w:rsidRDefault="00740653" w:rsidP="00354D8C">
      <w:pPr>
        <w:pStyle w:val="a4"/>
        <w:shd w:val="clear" w:color="auto" w:fill="FFFFFF"/>
        <w:spacing w:before="0" w:beforeAutospacing="0" w:after="0" w:afterAutospacing="0" w:line="334" w:lineRule="atLeast"/>
        <w:ind w:left="86" w:right="86"/>
        <w:jc w:val="both"/>
        <w:rPr>
          <w:rFonts w:ascii="Arial" w:hAnsi="Arial" w:cs="Arial"/>
          <w:color w:val="226644"/>
          <w:sz w:val="22"/>
          <w:szCs w:val="22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740653" w:rsidRPr="00476B3D" w:rsidRDefault="00740653" w:rsidP="00354D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B60A8" w:rsidRPr="00476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Наши нежные цветки раскрывают лепестки</w:t>
      </w:r>
      <w:r w:rsidRPr="00476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40653" w:rsidRPr="00476B3D" w:rsidRDefault="00740653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 xml:space="preserve">Вырежьте из цветной бумаги цветы с длинными лепестками. </w:t>
      </w:r>
    </w:p>
    <w:p w:rsidR="00740653" w:rsidRPr="00476B3D" w:rsidRDefault="00740653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карандаша закрутите лепестки к центру. </w:t>
      </w:r>
    </w:p>
    <w:p w:rsidR="00740653" w:rsidRPr="00476B3D" w:rsidRDefault="00740653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опустите разноцветные лотосы на воду, налитую в таз. </w:t>
      </w:r>
    </w:p>
    <w:p w:rsidR="00740653" w:rsidRPr="00476B3D" w:rsidRDefault="00740653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color w:val="000000"/>
          <w:sz w:val="28"/>
          <w:szCs w:val="28"/>
        </w:rPr>
        <w:t>Буквально на ваших глазах лепестки цветов начнут распускаться.</w:t>
      </w:r>
    </w:p>
    <w:p w:rsidR="00740653" w:rsidRPr="00476B3D" w:rsidRDefault="00740653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B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Вывод:</w:t>
      </w:r>
      <w:r w:rsidRPr="00476B3D">
        <w:rPr>
          <w:rFonts w:ascii="Times New Roman" w:hAnsi="Times New Roman" w:cs="Times New Roman"/>
          <w:color w:val="000000"/>
          <w:sz w:val="28"/>
          <w:szCs w:val="28"/>
        </w:rPr>
        <w:t> Это происходит потому, что бумага намокает, становится постепенно тяжелее и лепестки раскрываются.</w:t>
      </w:r>
    </w:p>
    <w:p w:rsidR="0039126F" w:rsidRPr="00476B3D" w:rsidRDefault="0039126F" w:rsidP="00354D8C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CE3267" w:rsidRPr="00476B3D" w:rsidRDefault="000D0E2A" w:rsidP="00354D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76B3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завершении  мы подводим итоги и приходим к единому мнению, что не одна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воспитательная и о</w:t>
      </w:r>
      <w:r w:rsidR="00CE3267" w:rsidRPr="00CE3267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 не будет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успешно </w:t>
      </w:r>
      <w:proofErr w:type="spellStart"/>
      <w:r w:rsidR="00CE3267" w:rsidRPr="00CE3267">
        <w:rPr>
          <w:rFonts w:ascii="Times New Roman" w:hAnsi="Times New Roman" w:cs="Times New Roman"/>
          <w:sz w:val="28"/>
          <w:szCs w:val="28"/>
        </w:rPr>
        <w:t>реши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ез плодотворного контакта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и полного взаимопонимания между родителями и педагогами.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>помни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ть, что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воспитывае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своих детей собственным примером. Каждая минута общения с ребёнком обогащает его, формирует его личность. </w:t>
      </w:r>
      <w:r>
        <w:rPr>
          <w:rFonts w:ascii="Times New Roman" w:hAnsi="Times New Roman" w:cs="Times New Roman"/>
          <w:sz w:val="28"/>
          <w:szCs w:val="28"/>
        </w:rPr>
        <w:t xml:space="preserve">Поэтому необходимо строить свое общение 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с ребёнком как сравным, признавая за ним право на собственную точку зрения, поддержива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E3267" w:rsidRPr="00CE3267">
        <w:rPr>
          <w:rFonts w:ascii="Times New Roman" w:hAnsi="Times New Roman" w:cs="Times New Roman"/>
          <w:sz w:val="28"/>
          <w:szCs w:val="28"/>
        </w:rPr>
        <w:t xml:space="preserve"> познавательный интерес детей, их стремление узнавать новое, самостоятельно выяснить непонятное, желание вникнуть в сущность предметов, явлений, действительности.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CE3267" w:rsidRPr="00CE3267">
        <w:rPr>
          <w:rFonts w:ascii="Times New Roman" w:hAnsi="Times New Roman" w:cs="Times New Roman"/>
          <w:sz w:val="28"/>
          <w:szCs w:val="28"/>
        </w:rPr>
        <w:t>вое выступление хочется закончить китайским изречением: «То, что я услышал, я забыл. То, что я делал, я знаю!»</w:t>
      </w:r>
    </w:p>
    <w:p w:rsidR="00CE3267" w:rsidRPr="00CE3267" w:rsidRDefault="00CE3267" w:rsidP="00354D8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67">
        <w:rPr>
          <w:rFonts w:ascii="Times New Roman" w:hAnsi="Times New Roman" w:cs="Times New Roman"/>
          <w:bCs/>
          <w:color w:val="000000"/>
          <w:sz w:val="28"/>
          <w:szCs w:val="28"/>
        </w:rPr>
        <w:t>Спасибо за внимание! Удачи Вам в вопросах образования своих детей!</w:t>
      </w:r>
    </w:p>
    <w:p w:rsidR="00CE3267" w:rsidRDefault="00CE3267" w:rsidP="00354D8C">
      <w:pPr>
        <w:jc w:val="both"/>
      </w:pPr>
    </w:p>
    <w:sectPr w:rsidR="00CE3267" w:rsidSect="00D6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2B0"/>
    <w:multiLevelType w:val="hybridMultilevel"/>
    <w:tmpl w:val="DB1C3F7C"/>
    <w:lvl w:ilvl="0" w:tplc="E60019DE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BEB"/>
    <w:rsid w:val="0002699B"/>
    <w:rsid w:val="000D0E2A"/>
    <w:rsid w:val="000E0254"/>
    <w:rsid w:val="0020279F"/>
    <w:rsid w:val="002C3B49"/>
    <w:rsid w:val="0033505A"/>
    <w:rsid w:val="00354D8C"/>
    <w:rsid w:val="0039126F"/>
    <w:rsid w:val="003F73A5"/>
    <w:rsid w:val="00473B20"/>
    <w:rsid w:val="00476B3D"/>
    <w:rsid w:val="00477595"/>
    <w:rsid w:val="00552E7D"/>
    <w:rsid w:val="006B10F4"/>
    <w:rsid w:val="006E3C5C"/>
    <w:rsid w:val="00740653"/>
    <w:rsid w:val="00764353"/>
    <w:rsid w:val="00793C7E"/>
    <w:rsid w:val="007A1BEB"/>
    <w:rsid w:val="007E225F"/>
    <w:rsid w:val="00827546"/>
    <w:rsid w:val="00AB63E7"/>
    <w:rsid w:val="00B60540"/>
    <w:rsid w:val="00B934F8"/>
    <w:rsid w:val="00BB60A8"/>
    <w:rsid w:val="00C75774"/>
    <w:rsid w:val="00CE3267"/>
    <w:rsid w:val="00CF2EFD"/>
    <w:rsid w:val="00D013CA"/>
    <w:rsid w:val="00D4708F"/>
    <w:rsid w:val="00D64F16"/>
    <w:rsid w:val="00E459AD"/>
    <w:rsid w:val="00F213D9"/>
    <w:rsid w:val="00F5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EB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BEB"/>
    <w:pPr>
      <w:ind w:left="720"/>
    </w:pPr>
  </w:style>
  <w:style w:type="paragraph" w:styleId="a4">
    <w:name w:val="Normal (Web)"/>
    <w:basedOn w:val="a"/>
    <w:uiPriority w:val="99"/>
    <w:rsid w:val="007A1BEB"/>
    <w:pPr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6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653"/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F73A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3F7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EB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1BEB"/>
    <w:pPr>
      <w:ind w:left="720"/>
    </w:pPr>
  </w:style>
  <w:style w:type="paragraph" w:styleId="a4">
    <w:name w:val="Normal (Web)"/>
    <w:basedOn w:val="a"/>
    <w:uiPriority w:val="99"/>
    <w:rsid w:val="007A1BE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2020-01-26T11:41:00Z</dcterms:created>
  <dcterms:modified xsi:type="dcterms:W3CDTF">2020-01-26T11:45:00Z</dcterms:modified>
</cp:coreProperties>
</file>